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054" w:rsidRPr="00E93054" w:rsidRDefault="00E93054" w:rsidP="00E93054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  <w:r w:rsidRPr="00E93054">
        <w:rPr>
          <w:rFonts w:ascii="Times New Roman" w:eastAsia="Times New Roman" w:hAnsi="Times New Roman" w:cs="Times New Roman"/>
          <w:bCs/>
          <w:sz w:val="32"/>
          <w:szCs w:val="32"/>
          <w:lang w:val="x-none" w:eastAsia="ru-RU"/>
        </w:rPr>
        <w:t xml:space="preserve">АДМИНИСТРАЦИЯ МУНИЦИПАЛЬНОГО ОБРАЗОВАНИЯ </w:t>
      </w:r>
    </w:p>
    <w:p w:rsidR="00E93054" w:rsidRPr="00E93054" w:rsidRDefault="00E93054" w:rsidP="00E930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val="x-none" w:eastAsia="ru-RU"/>
        </w:rPr>
      </w:pPr>
      <w:r w:rsidRPr="00E93054">
        <w:rPr>
          <w:rFonts w:ascii="Times New Roman" w:eastAsia="Times New Roman" w:hAnsi="Times New Roman" w:cs="Times New Roman"/>
          <w:bCs/>
          <w:sz w:val="32"/>
          <w:szCs w:val="32"/>
          <w:lang w:val="x-none" w:eastAsia="ru-RU"/>
        </w:rPr>
        <w:t>«КАРСУНСКИЙ РАЙОН» УЛЬЯНОВСКОЙ ОБЛАСТИ</w:t>
      </w:r>
    </w:p>
    <w:p w:rsidR="00E93054" w:rsidRPr="00E93054" w:rsidRDefault="00E93054" w:rsidP="00E930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24"/>
          <w:lang w:val="x-none" w:eastAsia="ru-RU"/>
        </w:rPr>
      </w:pPr>
    </w:p>
    <w:p w:rsidR="00E93054" w:rsidRPr="00E93054" w:rsidRDefault="00E93054" w:rsidP="00E930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2"/>
          <w:szCs w:val="42"/>
          <w:lang w:val="x-none" w:eastAsia="ru-RU"/>
        </w:rPr>
      </w:pPr>
      <w:r w:rsidRPr="00E93054">
        <w:rPr>
          <w:rFonts w:ascii="Times New Roman" w:eastAsia="Times New Roman" w:hAnsi="Times New Roman" w:cs="Times New Roman"/>
          <w:b/>
          <w:bCs/>
          <w:sz w:val="42"/>
          <w:szCs w:val="42"/>
          <w:lang w:val="x-none" w:eastAsia="ru-RU"/>
        </w:rPr>
        <w:t>П О С Т А Н О В Л Е Н И Е</w:t>
      </w:r>
    </w:p>
    <w:p w:rsidR="00E93054" w:rsidRPr="00E93054" w:rsidRDefault="00E93054" w:rsidP="00E93054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lang w:val="x-none" w:eastAsia="ru-RU"/>
        </w:rPr>
      </w:pPr>
    </w:p>
    <w:p w:rsidR="00E93054" w:rsidRPr="00E93054" w:rsidRDefault="00E93054" w:rsidP="00E930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lang w:val="x-none" w:eastAsia="ru-RU"/>
        </w:rPr>
      </w:pPr>
    </w:p>
    <w:p w:rsidR="00E93054" w:rsidRPr="00E93054" w:rsidRDefault="00E93054" w:rsidP="00E930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lang w:val="x-none" w:eastAsia="ru-RU"/>
        </w:rPr>
      </w:pPr>
    </w:p>
    <w:p w:rsidR="00E93054" w:rsidRPr="00E93054" w:rsidRDefault="00E93054" w:rsidP="00E93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93054">
        <w:rPr>
          <w:rFonts w:ascii="Times New Roman" w:eastAsia="Times New Roman" w:hAnsi="Times New Roman" w:cs="Times New Roman"/>
          <w:sz w:val="28"/>
          <w:szCs w:val="24"/>
          <w:lang w:val="x-none" w:eastAsia="ru-RU"/>
        </w:rPr>
        <w:t xml:space="preserve">_________________                </w:t>
      </w:r>
      <w:r w:rsidRPr="00E93054">
        <w:rPr>
          <w:rFonts w:ascii="Times New Roman" w:eastAsia="Times New Roman" w:hAnsi="Times New Roman" w:cs="Times New Roman"/>
          <w:sz w:val="28"/>
          <w:szCs w:val="24"/>
          <w:lang w:val="x-none" w:eastAsia="ru-RU"/>
        </w:rPr>
        <w:tab/>
      </w:r>
      <w:r w:rsidRPr="00E93054">
        <w:rPr>
          <w:rFonts w:ascii="Times New Roman" w:eastAsia="Times New Roman" w:hAnsi="Times New Roman" w:cs="Times New Roman"/>
          <w:sz w:val="28"/>
          <w:szCs w:val="24"/>
          <w:lang w:val="x-none" w:eastAsia="ru-RU"/>
        </w:rPr>
        <w:tab/>
      </w:r>
      <w:r w:rsidRPr="00E93054">
        <w:rPr>
          <w:rFonts w:ascii="Times New Roman" w:eastAsia="Times New Roman" w:hAnsi="Times New Roman" w:cs="Times New Roman"/>
          <w:sz w:val="28"/>
          <w:szCs w:val="24"/>
          <w:lang w:val="x-none" w:eastAsia="ru-RU"/>
        </w:rPr>
        <w:tab/>
        <w:t xml:space="preserve">     </w:t>
      </w:r>
      <w:r w:rsidRPr="00E93054">
        <w:rPr>
          <w:rFonts w:ascii="Times New Roman" w:eastAsia="Times New Roman" w:hAnsi="Times New Roman" w:cs="Times New Roman"/>
          <w:sz w:val="28"/>
          <w:szCs w:val="24"/>
          <w:lang w:val="x-none" w:eastAsia="ru-RU"/>
        </w:rPr>
        <w:tab/>
      </w:r>
      <w:r w:rsidRPr="00E93054">
        <w:rPr>
          <w:rFonts w:ascii="Times New Roman" w:eastAsia="Times New Roman" w:hAnsi="Times New Roman" w:cs="Times New Roman"/>
          <w:sz w:val="28"/>
          <w:szCs w:val="24"/>
          <w:lang w:val="x-none" w:eastAsia="ru-RU"/>
        </w:rPr>
        <w:tab/>
      </w:r>
      <w:r w:rsidRPr="00E93054">
        <w:rPr>
          <w:rFonts w:ascii="Times New Roman" w:eastAsia="Times New Roman" w:hAnsi="Times New Roman" w:cs="Times New Roman"/>
          <w:sz w:val="28"/>
          <w:szCs w:val="24"/>
          <w:lang w:val="x-none" w:eastAsia="ru-RU"/>
        </w:rPr>
        <w:tab/>
      </w:r>
      <w:r w:rsidRPr="00E93054">
        <w:rPr>
          <w:rFonts w:ascii="Times New Roman" w:eastAsia="Times New Roman" w:hAnsi="Times New Roman" w:cs="Times New Roman"/>
          <w:sz w:val="28"/>
          <w:szCs w:val="24"/>
          <w:lang w:val="x-none" w:eastAsia="ru-RU"/>
        </w:rPr>
        <w:tab/>
        <w:t xml:space="preserve">      </w:t>
      </w:r>
      <w:r w:rsidRPr="00E93054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№</w:t>
      </w:r>
      <w:r w:rsidRPr="00E93054">
        <w:rPr>
          <w:rFonts w:ascii="Times New Roman" w:eastAsia="Times New Roman" w:hAnsi="Times New Roman" w:cs="Times New Roman"/>
          <w:sz w:val="28"/>
          <w:szCs w:val="24"/>
          <w:lang w:val="x-none" w:eastAsia="ru-RU"/>
        </w:rPr>
        <w:t>________</w:t>
      </w:r>
      <w:r w:rsidRPr="00E93054">
        <w:rPr>
          <w:rFonts w:ascii="Times New Roman" w:eastAsia="Times New Roman" w:hAnsi="Times New Roman" w:cs="Times New Roman"/>
          <w:sz w:val="28"/>
          <w:szCs w:val="24"/>
          <w:lang w:val="x-none" w:eastAsia="ru-RU"/>
        </w:rPr>
        <w:tab/>
      </w:r>
      <w:r w:rsidRPr="00E930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                                                                                                                     </w:t>
      </w:r>
    </w:p>
    <w:p w:rsidR="00E93054" w:rsidRPr="00E93054" w:rsidRDefault="00E93054" w:rsidP="00E93054">
      <w:pPr>
        <w:spacing w:after="0" w:line="240" w:lineRule="auto"/>
        <w:ind w:right="-1"/>
        <w:rPr>
          <w:rFonts w:ascii="Times New Roman" w:eastAsia="Times New Roman" w:hAnsi="Times New Roman" w:cs="Times New Roman"/>
          <w:lang w:val="x-none" w:eastAsia="ru-RU"/>
        </w:rPr>
      </w:pPr>
      <w:r w:rsidRPr="00E930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                                                                                                                                       </w:t>
      </w:r>
      <w:r w:rsidRPr="00E93054">
        <w:rPr>
          <w:rFonts w:ascii="Times New Roman" w:eastAsia="Times New Roman" w:hAnsi="Times New Roman" w:cs="Times New Roman"/>
          <w:lang w:val="x-none" w:eastAsia="ru-RU"/>
        </w:rPr>
        <w:t>Экз. №_______</w:t>
      </w:r>
    </w:p>
    <w:p w:rsidR="00E93054" w:rsidRPr="00E93054" w:rsidRDefault="00E93054" w:rsidP="00E9305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x-none" w:eastAsia="ru-RU"/>
        </w:rPr>
      </w:pPr>
    </w:p>
    <w:p w:rsidR="00E93054" w:rsidRPr="00E93054" w:rsidRDefault="00E93054" w:rsidP="00E9305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x-none" w:eastAsia="ru-RU"/>
        </w:rPr>
      </w:pPr>
    </w:p>
    <w:p w:rsidR="00E93054" w:rsidRDefault="00E93054" w:rsidP="00E9305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93054">
        <w:rPr>
          <w:rFonts w:ascii="Times New Roman" w:eastAsia="Times New Roman" w:hAnsi="Times New Roman" w:cs="Times New Roman"/>
          <w:sz w:val="18"/>
          <w:szCs w:val="18"/>
          <w:lang w:val="x-none" w:eastAsia="ru-RU"/>
        </w:rPr>
        <w:t>р.п. Карсун</w:t>
      </w:r>
    </w:p>
    <w:p w:rsidR="00E93054" w:rsidRDefault="00E93054" w:rsidP="00A133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9A41D5" w:rsidRPr="00E93054" w:rsidRDefault="009A41D5" w:rsidP="00E930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E93054" w:rsidRPr="008F55DD" w:rsidRDefault="00E93054" w:rsidP="00E93054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F55D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О </w:t>
      </w:r>
      <w:r w:rsidR="00464100" w:rsidRPr="008F55D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проведении открытого аукциона по </w:t>
      </w:r>
      <w:r w:rsidR="004F4E1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продаже движимого имущества</w:t>
      </w:r>
      <w:r w:rsidRPr="008F55D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</w:t>
      </w:r>
    </w:p>
    <w:p w:rsidR="00E93054" w:rsidRPr="008F55DD" w:rsidRDefault="00464100" w:rsidP="0046410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F55D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через аукцион в электронной форме</w:t>
      </w:r>
    </w:p>
    <w:p w:rsidR="00E93054" w:rsidRPr="008F55DD" w:rsidRDefault="00E93054" w:rsidP="00E93054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93054" w:rsidRPr="008F55DD" w:rsidRDefault="00E93054" w:rsidP="00E93054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F55D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соответствии с Гражданским кодексом Российской Федерации, постановлением Правительства Российской Федерации от 12.08.2002 № 585 «Об утверждении Положения об организации продажи государственного или муниципального имущества на аукционе и Положения об организации  продажи находящихся в государственной или муниципальной собственности акций акционерных обществ на специализированном аукционе», статьями 13, 41, 43, 51 Устава муниципального образования  «Карсунский район», администрация   </w:t>
      </w:r>
      <w:r w:rsidR="0018391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</w:t>
      </w:r>
      <w:bookmarkStart w:id="0" w:name="_GoBack"/>
      <w:bookmarkEnd w:id="0"/>
      <w:r w:rsidRPr="008F55DD">
        <w:rPr>
          <w:rFonts w:ascii="PT Astra Serif" w:eastAsia="Times New Roman" w:hAnsi="PT Astra Serif" w:cs="Times New Roman"/>
          <w:sz w:val="28"/>
          <w:szCs w:val="28"/>
          <w:lang w:eastAsia="ru-RU"/>
        </w:rPr>
        <w:t>п о с т а н о в л я е т:</w:t>
      </w:r>
    </w:p>
    <w:p w:rsidR="00E93054" w:rsidRPr="008F55DD" w:rsidRDefault="00A133CA" w:rsidP="00A133CA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="00464100" w:rsidRPr="008F55DD">
        <w:rPr>
          <w:rFonts w:ascii="PT Astra Serif" w:eastAsia="Times New Roman" w:hAnsi="PT Astra Serif" w:cs="Times New Roman"/>
          <w:sz w:val="28"/>
          <w:szCs w:val="28"/>
          <w:lang w:eastAsia="ru-RU"/>
        </w:rPr>
        <w:t>ровести открытый аукцион в электронной форме на электронной</w:t>
      </w:r>
      <w:r w:rsidR="008F55D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торговой </w:t>
      </w:r>
      <w:r w:rsidR="004F4E13">
        <w:rPr>
          <w:rFonts w:ascii="PT Astra Serif" w:eastAsia="Times New Roman" w:hAnsi="PT Astra Serif" w:cs="Times New Roman"/>
          <w:sz w:val="28"/>
          <w:szCs w:val="28"/>
          <w:lang w:eastAsia="ru-RU"/>
        </w:rPr>
        <w:t>площадке в информационно–</w:t>
      </w:r>
      <w:r w:rsidR="00464100" w:rsidRPr="008F55DD">
        <w:rPr>
          <w:rFonts w:ascii="PT Astra Serif" w:eastAsia="Times New Roman" w:hAnsi="PT Astra Serif" w:cs="Times New Roman"/>
          <w:sz w:val="28"/>
          <w:szCs w:val="28"/>
          <w:lang w:eastAsia="ru-RU"/>
        </w:rPr>
        <w:t>телеко</w:t>
      </w:r>
      <w:r w:rsidR="0085605A" w:rsidRPr="008F55D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ммуникационной сети «Интернет» АО «Единая электронная торговая площадка» </w:t>
      </w:r>
      <w:hyperlink r:id="rId6" w:history="1">
        <w:r w:rsidR="0085605A" w:rsidRPr="003B4211">
          <w:rPr>
            <w:rStyle w:val="a7"/>
            <w:rFonts w:ascii="PT Astra Serif" w:eastAsia="Times New Roman" w:hAnsi="PT Astra Serif" w:cs="Times New Roman"/>
            <w:color w:val="000000" w:themeColor="text1"/>
            <w:sz w:val="28"/>
            <w:szCs w:val="28"/>
            <w:u w:val="none"/>
            <w:lang w:val="en-US" w:eastAsia="ru-RU"/>
          </w:rPr>
          <w:t>www</w:t>
        </w:r>
        <w:r w:rsidR="0085605A" w:rsidRPr="003B4211">
          <w:rPr>
            <w:rStyle w:val="a7"/>
            <w:rFonts w:ascii="PT Astra Serif" w:eastAsia="Times New Roman" w:hAnsi="PT Astra Serif" w:cs="Times New Roman"/>
            <w:color w:val="000000" w:themeColor="text1"/>
            <w:sz w:val="28"/>
            <w:szCs w:val="28"/>
            <w:u w:val="none"/>
            <w:lang w:eastAsia="ru-RU"/>
          </w:rPr>
          <w:t>.</w:t>
        </w:r>
        <w:r w:rsidR="0085605A" w:rsidRPr="003B4211">
          <w:rPr>
            <w:rStyle w:val="a7"/>
            <w:rFonts w:ascii="PT Astra Serif" w:eastAsia="Times New Roman" w:hAnsi="PT Astra Serif" w:cs="Times New Roman"/>
            <w:color w:val="000000" w:themeColor="text1"/>
            <w:sz w:val="28"/>
            <w:szCs w:val="28"/>
            <w:u w:val="none"/>
            <w:lang w:val="en-US" w:eastAsia="ru-RU"/>
          </w:rPr>
          <w:t>roseltorg</w:t>
        </w:r>
        <w:r w:rsidR="0085605A" w:rsidRPr="003B4211">
          <w:rPr>
            <w:rStyle w:val="a7"/>
            <w:rFonts w:ascii="PT Astra Serif" w:eastAsia="Times New Roman" w:hAnsi="PT Astra Serif" w:cs="Times New Roman"/>
            <w:color w:val="000000" w:themeColor="text1"/>
            <w:sz w:val="28"/>
            <w:szCs w:val="28"/>
            <w:u w:val="none"/>
            <w:lang w:eastAsia="ru-RU"/>
          </w:rPr>
          <w:t>.</w:t>
        </w:r>
        <w:r w:rsidR="0085605A" w:rsidRPr="003B4211">
          <w:rPr>
            <w:rStyle w:val="a7"/>
            <w:rFonts w:ascii="PT Astra Serif" w:eastAsia="Times New Roman" w:hAnsi="PT Astra Serif" w:cs="Times New Roman"/>
            <w:color w:val="000000" w:themeColor="text1"/>
            <w:sz w:val="28"/>
            <w:szCs w:val="28"/>
            <w:u w:val="none"/>
            <w:lang w:val="en-US" w:eastAsia="ru-RU"/>
          </w:rPr>
          <w:t>ru</w:t>
        </w:r>
      </w:hyperlink>
      <w:r w:rsidR="0085605A" w:rsidRPr="008F55D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по продаже</w:t>
      </w:r>
      <w:r w:rsidR="00E93054" w:rsidRPr="008F55D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8F55DD">
        <w:rPr>
          <w:rFonts w:ascii="PT Astra Serif" w:eastAsia="Times New Roman" w:hAnsi="PT Astra Serif" w:cs="Times New Roman"/>
          <w:sz w:val="28"/>
          <w:szCs w:val="28"/>
          <w:lang w:eastAsia="ru-RU"/>
        </w:rPr>
        <w:t>следующего имущества</w:t>
      </w:r>
      <w:r w:rsidR="00C57A61" w:rsidRPr="00C57A61">
        <w:rPr>
          <w:rFonts w:ascii="PT Astra Serif" w:eastAsia="Times New Roman" w:hAnsi="PT Astra Serif" w:cs="Times New Roman"/>
          <w:sz w:val="28"/>
          <w:szCs w:val="28"/>
          <w:lang w:eastAsia="ru-RU"/>
        </w:rPr>
        <w:t>:</w:t>
      </w:r>
      <w:r w:rsidR="00C57A6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автобус категории</w:t>
      </w:r>
      <w:r w:rsidR="003B421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М2 класс В-</w:t>
      </w:r>
      <w:r w:rsidR="009A41D5">
        <w:rPr>
          <w:rFonts w:ascii="PT Astra Serif" w:eastAsia="Times New Roman" w:hAnsi="PT Astra Serif" w:cs="Times New Roman"/>
          <w:sz w:val="28"/>
          <w:szCs w:val="28"/>
          <w:lang w:val="en-US" w:eastAsia="ru-RU"/>
        </w:rPr>
        <w:t>FIAT</w:t>
      </w:r>
      <w:r w:rsidR="00C57A61" w:rsidRPr="00C57A6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9A41D5">
        <w:rPr>
          <w:rFonts w:ascii="PT Astra Serif" w:eastAsia="Times New Roman" w:hAnsi="PT Astra Serif" w:cs="Times New Roman"/>
          <w:sz w:val="28"/>
          <w:szCs w:val="28"/>
          <w:lang w:val="en-US" w:eastAsia="ru-RU"/>
        </w:rPr>
        <w:t>DUCATO</w:t>
      </w:r>
      <w:r w:rsidR="00C57A6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идентификационный номер </w:t>
      </w:r>
      <w:r w:rsidR="00C57A61" w:rsidRPr="00C57A61">
        <w:rPr>
          <w:rFonts w:ascii="PT Astra Serif" w:eastAsia="Times New Roman" w:hAnsi="PT Astra Serif" w:cs="Times New Roman"/>
          <w:sz w:val="28"/>
          <w:szCs w:val="28"/>
          <w:lang w:eastAsia="ru-RU"/>
        </w:rPr>
        <w:t>(</w:t>
      </w:r>
      <w:r w:rsidR="00C57A61">
        <w:rPr>
          <w:rFonts w:ascii="PT Astra Serif" w:eastAsia="Times New Roman" w:hAnsi="PT Astra Serif" w:cs="Times New Roman"/>
          <w:sz w:val="28"/>
          <w:szCs w:val="28"/>
          <w:lang w:val="en-US" w:eastAsia="ru-RU"/>
        </w:rPr>
        <w:t>VIN</w:t>
      </w:r>
      <w:r w:rsidR="00C57A61" w:rsidRPr="00C57A6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) </w:t>
      </w:r>
      <w:r w:rsidR="00C57A61">
        <w:rPr>
          <w:rFonts w:ascii="PT Astra Serif" w:eastAsia="Times New Roman" w:hAnsi="PT Astra Serif" w:cs="Times New Roman"/>
          <w:sz w:val="28"/>
          <w:szCs w:val="28"/>
          <w:lang w:val="en-US" w:eastAsia="ru-RU"/>
        </w:rPr>
        <w:t>Z</w:t>
      </w:r>
      <w:r w:rsidR="00C57A61" w:rsidRPr="00C57A61">
        <w:rPr>
          <w:rFonts w:ascii="PT Astra Serif" w:eastAsia="Times New Roman" w:hAnsi="PT Astra Serif" w:cs="Times New Roman"/>
          <w:sz w:val="28"/>
          <w:szCs w:val="28"/>
          <w:lang w:eastAsia="ru-RU"/>
        </w:rPr>
        <w:t>7</w:t>
      </w:r>
      <w:r w:rsidR="00C57A61">
        <w:rPr>
          <w:rFonts w:ascii="PT Astra Serif" w:eastAsia="Times New Roman" w:hAnsi="PT Astra Serif" w:cs="Times New Roman"/>
          <w:sz w:val="28"/>
          <w:szCs w:val="28"/>
          <w:lang w:val="en-US" w:eastAsia="ru-RU"/>
        </w:rPr>
        <w:t>G</w:t>
      </w:r>
      <w:r w:rsidR="00C57A61" w:rsidRPr="00C57A61">
        <w:rPr>
          <w:rFonts w:ascii="PT Astra Serif" w:eastAsia="Times New Roman" w:hAnsi="PT Astra Serif" w:cs="Times New Roman"/>
          <w:sz w:val="28"/>
          <w:szCs w:val="28"/>
          <w:lang w:eastAsia="ru-RU"/>
        </w:rPr>
        <w:t>2440009</w:t>
      </w:r>
      <w:r w:rsidR="00C57A61">
        <w:rPr>
          <w:rFonts w:ascii="PT Astra Serif" w:eastAsia="Times New Roman" w:hAnsi="PT Astra Serif" w:cs="Times New Roman"/>
          <w:sz w:val="28"/>
          <w:szCs w:val="28"/>
          <w:lang w:val="en-US" w:eastAsia="ru-RU"/>
        </w:rPr>
        <w:t>S</w:t>
      </w:r>
      <w:r w:rsidR="00C57A61" w:rsidRPr="00C57A61">
        <w:rPr>
          <w:rFonts w:ascii="PT Astra Serif" w:eastAsia="Times New Roman" w:hAnsi="PT Astra Serif" w:cs="Times New Roman"/>
          <w:sz w:val="28"/>
          <w:szCs w:val="28"/>
          <w:lang w:eastAsia="ru-RU"/>
        </w:rPr>
        <w:t>009931</w:t>
      </w:r>
      <w:r w:rsidR="00C57A6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год выпуска 2009, </w:t>
      </w:r>
      <w:r w:rsidR="003B421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модель, № двигателя </w:t>
      </w:r>
      <w:r w:rsidR="003B4211">
        <w:rPr>
          <w:rFonts w:ascii="PT Astra Serif" w:eastAsia="Times New Roman" w:hAnsi="PT Astra Serif" w:cs="Times New Roman"/>
          <w:sz w:val="28"/>
          <w:szCs w:val="28"/>
          <w:lang w:val="en-US" w:eastAsia="ru-RU"/>
        </w:rPr>
        <w:t>F</w:t>
      </w:r>
      <w:r w:rsidR="003B4211" w:rsidRPr="003B4211">
        <w:rPr>
          <w:rFonts w:ascii="PT Astra Serif" w:eastAsia="Times New Roman" w:hAnsi="PT Astra Serif" w:cs="Times New Roman"/>
          <w:sz w:val="28"/>
          <w:szCs w:val="28"/>
          <w:lang w:eastAsia="ru-RU"/>
        </w:rPr>
        <w:t>1</w:t>
      </w:r>
      <w:r w:rsidR="003B4211">
        <w:rPr>
          <w:rFonts w:ascii="PT Astra Serif" w:eastAsia="Times New Roman" w:hAnsi="PT Astra Serif" w:cs="Times New Roman"/>
          <w:sz w:val="28"/>
          <w:szCs w:val="28"/>
          <w:lang w:val="en-US" w:eastAsia="ru-RU"/>
        </w:rPr>
        <w:t>AE</w:t>
      </w:r>
      <w:r w:rsidR="003B4211" w:rsidRPr="003B4211">
        <w:rPr>
          <w:rFonts w:ascii="PT Astra Serif" w:eastAsia="Times New Roman" w:hAnsi="PT Astra Serif" w:cs="Times New Roman"/>
          <w:sz w:val="28"/>
          <w:szCs w:val="28"/>
          <w:lang w:eastAsia="ru-RU"/>
        </w:rPr>
        <w:t>0481</w:t>
      </w:r>
      <w:r w:rsidR="003B4211">
        <w:rPr>
          <w:rFonts w:ascii="PT Astra Serif" w:eastAsia="Times New Roman" w:hAnsi="PT Astra Serif" w:cs="Times New Roman"/>
          <w:sz w:val="28"/>
          <w:szCs w:val="28"/>
          <w:lang w:val="en-US" w:eastAsia="ru-RU"/>
        </w:rPr>
        <w:t>C</w:t>
      </w:r>
      <w:r w:rsidR="003B4211" w:rsidRPr="003B4211">
        <w:rPr>
          <w:rFonts w:ascii="PT Astra Serif" w:eastAsia="Times New Roman" w:hAnsi="PT Astra Serif" w:cs="Times New Roman"/>
          <w:sz w:val="28"/>
          <w:szCs w:val="28"/>
          <w:lang w:eastAsia="ru-RU"/>
        </w:rPr>
        <w:t>*</w:t>
      </w:r>
      <w:r w:rsidR="003B4211">
        <w:rPr>
          <w:rFonts w:ascii="PT Astra Serif" w:eastAsia="Times New Roman" w:hAnsi="PT Astra Serif" w:cs="Times New Roman"/>
          <w:sz w:val="28"/>
          <w:szCs w:val="28"/>
          <w:lang w:val="en-US" w:eastAsia="ru-RU"/>
        </w:rPr>
        <w:t>C</w:t>
      </w:r>
      <w:r w:rsidR="003B421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0939053, шасси (рама) отсутствует, цвет кузова – желтый, мощность двигателя 110 л.с</w:t>
      </w:r>
      <w:r w:rsidR="008453E2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3B4211">
        <w:rPr>
          <w:rFonts w:ascii="PT Astra Serif" w:eastAsia="Times New Roman" w:hAnsi="PT Astra Serif" w:cs="Times New Roman"/>
          <w:sz w:val="28"/>
          <w:szCs w:val="28"/>
          <w:lang w:eastAsia="ru-RU"/>
        </w:rPr>
        <w:t>, рабочий объем двигателя</w:t>
      </w:r>
      <w:r w:rsidR="008453E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2286 куб. см., тип двигателя-дизельный, организация – изготовитель ТС ООО «Соллерс-Елабуга» (Россия), регистрационный знак Н030ВС73,</w:t>
      </w:r>
      <w:r w:rsidR="005F0D3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паспорт тран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спортного средства 16 МТ 169216, н</w:t>
      </w:r>
      <w:r w:rsidR="004F4E13">
        <w:rPr>
          <w:rFonts w:ascii="PT Astra Serif" w:eastAsia="Times New Roman" w:hAnsi="PT Astra Serif" w:cs="Times New Roman"/>
          <w:sz w:val="28"/>
          <w:szCs w:val="28"/>
          <w:lang w:eastAsia="ru-RU"/>
        </w:rPr>
        <w:t>ачальная цена движимого имущества</w:t>
      </w:r>
      <w:r w:rsidR="00E93054" w:rsidRPr="008F55D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равна рыночной стоимости, определённой на </w:t>
      </w:r>
      <w:r w:rsidR="00E93054" w:rsidRPr="0037572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основании отчёта об </w:t>
      </w:r>
      <w:r w:rsidR="004F4E13" w:rsidRPr="00375723">
        <w:rPr>
          <w:rFonts w:ascii="PT Astra Serif" w:eastAsia="Times New Roman" w:hAnsi="PT Astra Serif" w:cs="Times New Roman"/>
          <w:sz w:val="28"/>
          <w:szCs w:val="28"/>
          <w:lang w:eastAsia="ru-RU"/>
        </w:rPr>
        <w:t>оценке рыночной стоимости от 07.04.2022</w:t>
      </w:r>
      <w:r w:rsidR="0037572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№ </w:t>
      </w:r>
      <w:r w:rsidR="004F4E13" w:rsidRPr="00375723">
        <w:rPr>
          <w:rFonts w:ascii="PT Astra Serif" w:eastAsia="Times New Roman" w:hAnsi="PT Astra Serif" w:cs="Times New Roman"/>
          <w:sz w:val="28"/>
          <w:szCs w:val="28"/>
          <w:lang w:eastAsia="ru-RU"/>
        </w:rPr>
        <w:t>021/2022-О</w:t>
      </w:r>
      <w:r w:rsidR="0037572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составленного </w:t>
      </w:r>
      <w:r w:rsidR="00E249F3" w:rsidRPr="00375723">
        <w:rPr>
          <w:rFonts w:ascii="PT Astra Serif" w:eastAsia="Times New Roman" w:hAnsi="PT Astra Serif" w:cs="Times New Roman"/>
          <w:sz w:val="28"/>
          <w:szCs w:val="28"/>
          <w:lang w:eastAsia="ru-RU"/>
        </w:rPr>
        <w:t>индивидуальным предпринимателем</w:t>
      </w:r>
      <w:r w:rsidR="00E93054" w:rsidRPr="0037572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Федосеевым К.Н., и составляет </w:t>
      </w:r>
      <w:r w:rsidR="004F4E13" w:rsidRPr="00375723">
        <w:rPr>
          <w:rFonts w:ascii="PT Astra Serif" w:eastAsia="Times New Roman" w:hAnsi="PT Astra Serif" w:cs="Times New Roman"/>
          <w:sz w:val="28"/>
          <w:szCs w:val="28"/>
          <w:lang w:eastAsia="ru-RU"/>
        </w:rPr>
        <w:t>500000</w:t>
      </w:r>
      <w:r w:rsidR="00E93054" w:rsidRPr="0037572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(</w:t>
      </w:r>
      <w:r w:rsidR="005A4058" w:rsidRPr="00375723">
        <w:rPr>
          <w:rFonts w:ascii="PT Astra Serif" w:eastAsia="Times New Roman" w:hAnsi="PT Astra Serif" w:cs="Times New Roman"/>
          <w:sz w:val="28"/>
          <w:szCs w:val="28"/>
          <w:lang w:eastAsia="ru-RU"/>
        </w:rPr>
        <w:t>пятьсот</w:t>
      </w:r>
      <w:r w:rsidR="004F4E13" w:rsidRPr="0037572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тысяч</w:t>
      </w:r>
      <w:r w:rsidRPr="00375723">
        <w:rPr>
          <w:rFonts w:ascii="PT Astra Serif" w:eastAsia="Times New Roman" w:hAnsi="PT Astra Serif" w:cs="Times New Roman"/>
          <w:sz w:val="28"/>
          <w:szCs w:val="28"/>
          <w:lang w:eastAsia="ru-RU"/>
        </w:rPr>
        <w:t>) рублей 00 копеек, ш</w:t>
      </w:r>
      <w:r w:rsidR="00E93054" w:rsidRPr="0037572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аг аукциона – </w:t>
      </w:r>
      <w:r w:rsidR="009A41D5" w:rsidRPr="00375723">
        <w:rPr>
          <w:rFonts w:ascii="PT Astra Serif" w:eastAsia="Times New Roman" w:hAnsi="PT Astra Serif" w:cs="Times New Roman"/>
          <w:sz w:val="28"/>
          <w:szCs w:val="28"/>
          <w:lang w:eastAsia="ru-RU"/>
        </w:rPr>
        <w:t>25000</w:t>
      </w:r>
      <w:r w:rsidR="00E93054" w:rsidRPr="0037572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(</w:t>
      </w:r>
      <w:r w:rsidR="009A41D5" w:rsidRPr="00375723">
        <w:rPr>
          <w:rFonts w:ascii="PT Astra Serif" w:eastAsia="Times New Roman" w:hAnsi="PT Astra Serif" w:cs="Times New Roman"/>
          <w:sz w:val="28"/>
          <w:szCs w:val="28"/>
          <w:lang w:eastAsia="ru-RU"/>
        </w:rPr>
        <w:t>двадцать</w:t>
      </w:r>
      <w:r w:rsidR="009A41D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пять тысяч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) рублей 00 копеек, р</w:t>
      </w:r>
      <w:r w:rsidR="00E93054" w:rsidRPr="008F55D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азмер задатка – </w:t>
      </w:r>
      <w:r w:rsidR="004F4E13">
        <w:rPr>
          <w:rFonts w:ascii="PT Astra Serif" w:eastAsia="Times New Roman" w:hAnsi="PT Astra Serif" w:cs="Times New Roman"/>
          <w:sz w:val="28"/>
          <w:szCs w:val="28"/>
          <w:lang w:eastAsia="ru-RU"/>
        </w:rPr>
        <w:t>100000</w:t>
      </w:r>
      <w:r w:rsidR="008A4E7C" w:rsidRPr="008F55D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E93054" w:rsidRPr="008F55DD">
        <w:rPr>
          <w:rFonts w:ascii="PT Astra Serif" w:eastAsia="Times New Roman" w:hAnsi="PT Astra Serif" w:cs="Times New Roman"/>
          <w:sz w:val="28"/>
          <w:szCs w:val="28"/>
          <w:lang w:eastAsia="ru-RU"/>
        </w:rPr>
        <w:t>(</w:t>
      </w:r>
      <w:r w:rsidR="004F4E13">
        <w:rPr>
          <w:rFonts w:ascii="PT Astra Serif" w:eastAsia="Times New Roman" w:hAnsi="PT Astra Serif" w:cs="Times New Roman"/>
          <w:sz w:val="28"/>
          <w:szCs w:val="28"/>
          <w:lang w:eastAsia="ru-RU"/>
        </w:rPr>
        <w:t>сто тысяч</w:t>
      </w:r>
      <w:r w:rsidR="00E93054" w:rsidRPr="008F55D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) рублей 00 копеек. </w:t>
      </w:r>
    </w:p>
    <w:p w:rsidR="00E93054" w:rsidRDefault="00E93054" w:rsidP="00E93054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A133CA" w:rsidRPr="008F55DD" w:rsidRDefault="00A133CA" w:rsidP="00E93054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93054" w:rsidRPr="008F55DD" w:rsidRDefault="00E93054" w:rsidP="00A133CA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9A41D5" w:rsidRDefault="00E93054" w:rsidP="00E93054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F55DD">
        <w:rPr>
          <w:rFonts w:ascii="PT Astra Serif" w:eastAsia="Times New Roman" w:hAnsi="PT Astra Serif" w:cs="Times New Roman"/>
          <w:sz w:val="28"/>
          <w:szCs w:val="28"/>
          <w:lang w:eastAsia="ru-RU"/>
        </w:rPr>
        <w:t>Глава администрации</w:t>
      </w:r>
      <w:r w:rsidR="009A41D5" w:rsidRPr="00A133C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8F55D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муниципального </w:t>
      </w:r>
    </w:p>
    <w:p w:rsidR="00843B97" w:rsidRPr="008F55DD" w:rsidRDefault="009A41D5" w:rsidP="009A41D5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о</w:t>
      </w:r>
      <w:r w:rsidR="00E93054" w:rsidRPr="008F55DD">
        <w:rPr>
          <w:rFonts w:ascii="PT Astra Serif" w:eastAsia="Times New Roman" w:hAnsi="PT Astra Serif" w:cs="Times New Roman"/>
          <w:sz w:val="28"/>
          <w:szCs w:val="28"/>
          <w:lang w:eastAsia="ru-RU"/>
        </w:rPr>
        <w:t>бразования</w:t>
      </w:r>
      <w:r w:rsidRPr="00A133C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E93054" w:rsidRPr="008F55D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«Карсунский район»     </w:t>
      </w:r>
    </w:p>
    <w:p w:rsidR="00E93054" w:rsidRPr="008F55DD" w:rsidRDefault="00843B97" w:rsidP="00A133CA">
      <w:pPr>
        <w:spacing w:after="0" w:line="240" w:lineRule="auto"/>
        <w:rPr>
          <w:rFonts w:ascii="PT Astra Serif" w:eastAsia="Times New Roman" w:hAnsi="PT Astra Serif" w:cs="Times New Roman"/>
          <w:bCs/>
          <w:sz w:val="32"/>
          <w:szCs w:val="32"/>
          <w:lang w:eastAsia="ru-RU"/>
        </w:rPr>
      </w:pPr>
      <w:r w:rsidRPr="008F55D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Ульяновской области   </w:t>
      </w:r>
      <w:r w:rsidR="00E93054" w:rsidRPr="008F55D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                                      В.Б.Чубаров </w:t>
      </w:r>
    </w:p>
    <w:sectPr w:rsidR="00E93054" w:rsidRPr="008F55DD" w:rsidSect="00D3082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6AF" w:rsidRDefault="003206AF" w:rsidP="00D30826">
      <w:pPr>
        <w:spacing w:after="0" w:line="240" w:lineRule="auto"/>
      </w:pPr>
      <w:r>
        <w:separator/>
      </w:r>
    </w:p>
  </w:endnote>
  <w:endnote w:type="continuationSeparator" w:id="0">
    <w:p w:rsidR="003206AF" w:rsidRDefault="003206AF" w:rsidP="00D30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6AF" w:rsidRDefault="003206AF" w:rsidP="00D30826">
      <w:pPr>
        <w:spacing w:after="0" w:line="240" w:lineRule="auto"/>
      </w:pPr>
      <w:r>
        <w:separator/>
      </w:r>
    </w:p>
  </w:footnote>
  <w:footnote w:type="continuationSeparator" w:id="0">
    <w:p w:rsidR="003206AF" w:rsidRDefault="003206AF" w:rsidP="00D308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3964435"/>
      <w:docPartObj>
        <w:docPartGallery w:val="Page Numbers (Top of Page)"/>
        <w:docPartUnique/>
      </w:docPartObj>
    </w:sdtPr>
    <w:sdtEndPr/>
    <w:sdtContent>
      <w:p w:rsidR="00D30826" w:rsidRDefault="00D3082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723">
          <w:rPr>
            <w:noProof/>
          </w:rPr>
          <w:t>2</w:t>
        </w:r>
        <w:r>
          <w:fldChar w:fldCharType="end"/>
        </w:r>
      </w:p>
    </w:sdtContent>
  </w:sdt>
  <w:p w:rsidR="00D30826" w:rsidRDefault="00D308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054"/>
    <w:rsid w:val="0018391F"/>
    <w:rsid w:val="002B2544"/>
    <w:rsid w:val="002B2703"/>
    <w:rsid w:val="003206AF"/>
    <w:rsid w:val="00374E54"/>
    <w:rsid w:val="00375723"/>
    <w:rsid w:val="003B4211"/>
    <w:rsid w:val="00464100"/>
    <w:rsid w:val="004F4E13"/>
    <w:rsid w:val="005A4058"/>
    <w:rsid w:val="005A6A53"/>
    <w:rsid w:val="005D2A6D"/>
    <w:rsid w:val="005F0D3D"/>
    <w:rsid w:val="006109EA"/>
    <w:rsid w:val="006A3AD9"/>
    <w:rsid w:val="007A6A87"/>
    <w:rsid w:val="007F503F"/>
    <w:rsid w:val="00843B97"/>
    <w:rsid w:val="008453E2"/>
    <w:rsid w:val="0085605A"/>
    <w:rsid w:val="0087163E"/>
    <w:rsid w:val="008A4E7C"/>
    <w:rsid w:val="008F0A43"/>
    <w:rsid w:val="008F55DD"/>
    <w:rsid w:val="009A41D5"/>
    <w:rsid w:val="009B0DBC"/>
    <w:rsid w:val="00A133CA"/>
    <w:rsid w:val="00A66B3F"/>
    <w:rsid w:val="00BC25A0"/>
    <w:rsid w:val="00BE7372"/>
    <w:rsid w:val="00C57A61"/>
    <w:rsid w:val="00CB6219"/>
    <w:rsid w:val="00D30826"/>
    <w:rsid w:val="00E249F3"/>
    <w:rsid w:val="00E360CE"/>
    <w:rsid w:val="00E9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7ADCD8-409C-43F8-8E9E-D0E66C1A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08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0826"/>
  </w:style>
  <w:style w:type="paragraph" w:styleId="a5">
    <w:name w:val="footer"/>
    <w:basedOn w:val="a"/>
    <w:link w:val="a6"/>
    <w:uiPriority w:val="99"/>
    <w:unhideWhenUsed/>
    <w:rsid w:val="00D308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0826"/>
  </w:style>
  <w:style w:type="character" w:styleId="a7">
    <w:name w:val="Hyperlink"/>
    <w:basedOn w:val="a0"/>
    <w:uiPriority w:val="99"/>
    <w:unhideWhenUsed/>
    <w:rsid w:val="0085605A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8F0A4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839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39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eltor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Kumi2</dc:creator>
  <cp:lastModifiedBy>Куми1</cp:lastModifiedBy>
  <cp:revision>8</cp:revision>
  <cp:lastPrinted>2022-04-14T07:50:00Z</cp:lastPrinted>
  <dcterms:created xsi:type="dcterms:W3CDTF">2022-03-01T12:08:00Z</dcterms:created>
  <dcterms:modified xsi:type="dcterms:W3CDTF">2022-04-14T07:50:00Z</dcterms:modified>
</cp:coreProperties>
</file>